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E5DDF" w14:textId="22A3FD02" w:rsidR="007B5406" w:rsidRDefault="0090384C">
      <w:pPr>
        <w:spacing w:after="270"/>
        <w:ind w:left="-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FD9ABC" wp14:editId="05EA1E8B">
            <wp:simplePos x="0" y="0"/>
            <wp:positionH relativeFrom="column">
              <wp:posOffset>4567555</wp:posOffset>
            </wp:positionH>
            <wp:positionV relativeFrom="paragraph">
              <wp:posOffset>71468</wp:posOffset>
            </wp:positionV>
            <wp:extent cx="971209" cy="1018192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f_Mesa de trabajo 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46" t="13765" r="23416" b="18940"/>
                    <a:stretch/>
                  </pic:blipFill>
                  <pic:spPr bwMode="auto">
                    <a:xfrm>
                      <a:off x="0" y="0"/>
                      <a:ext cx="973879" cy="1020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FEFF344" wp14:editId="0F6E7471">
            <wp:extent cx="2544445" cy="1181100"/>
            <wp:effectExtent l="0" t="0" r="0" b="0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E3EC48" w14:textId="77777777" w:rsidR="007B5406" w:rsidRDefault="00F408A1">
      <w:pPr>
        <w:spacing w:after="84"/>
        <w:ind w:left="10" w:right="55" w:hanging="10"/>
        <w:jc w:val="center"/>
      </w:pPr>
      <w:r>
        <w:rPr>
          <w:b/>
          <w:color w:val="44546A"/>
          <w:sz w:val="24"/>
        </w:rPr>
        <w:t>MAESTRÍA EN INTELIGENCIA ANALÍTICA PARA LA TOMA DE DECISIONES</w:t>
      </w:r>
      <w:r>
        <w:rPr>
          <w:rFonts w:ascii="Arial" w:eastAsia="Arial" w:hAnsi="Arial" w:cs="Arial"/>
          <w:b/>
          <w:color w:val="44546A"/>
          <w:sz w:val="32"/>
        </w:rPr>
        <w:t xml:space="preserve"> </w:t>
      </w:r>
    </w:p>
    <w:p w14:paraId="51EC6FCE" w14:textId="77777777" w:rsidR="007B5406" w:rsidRDefault="00F408A1">
      <w:pPr>
        <w:spacing w:after="140"/>
        <w:ind w:left="10" w:right="56" w:hanging="10"/>
        <w:jc w:val="center"/>
      </w:pPr>
      <w:r>
        <w:rPr>
          <w:b/>
          <w:color w:val="44546A"/>
          <w:sz w:val="24"/>
        </w:rPr>
        <w:t xml:space="preserve">FORMATO DE SUSTENTACIÓN DE PROYECTO DE GRADO </w:t>
      </w:r>
    </w:p>
    <w:p w14:paraId="768A1005" w14:textId="77777777" w:rsidR="007B5406" w:rsidRDefault="00F408A1">
      <w:pPr>
        <w:spacing w:after="158"/>
      </w:pPr>
      <w:r>
        <w:t xml:space="preserve"> </w:t>
      </w:r>
    </w:p>
    <w:p w14:paraId="29957605" w14:textId="77777777" w:rsidR="007B5406" w:rsidRDefault="00F408A1">
      <w:pPr>
        <w:spacing w:after="161"/>
        <w:ind w:right="49"/>
        <w:jc w:val="center"/>
      </w:pPr>
      <w:r>
        <w:t xml:space="preserve">Fecha: </w:t>
      </w:r>
      <w:r>
        <w:rPr>
          <w:color w:val="BFBFBF"/>
          <w:u w:val="single" w:color="BFBFBF"/>
        </w:rPr>
        <w:t>día</w:t>
      </w:r>
      <w:r>
        <w:rPr>
          <w:color w:val="808080"/>
          <w:u w:val="single" w:color="BFBFBF"/>
        </w:rPr>
        <w:t xml:space="preserve"> </w:t>
      </w:r>
      <w:r>
        <w:t>/</w:t>
      </w:r>
      <w:r>
        <w:rPr>
          <w:color w:val="BFBFBF"/>
          <w:u w:val="single" w:color="BFBFBF"/>
        </w:rPr>
        <w:t xml:space="preserve"> mes </w:t>
      </w:r>
      <w:r>
        <w:t>/</w:t>
      </w:r>
      <w:r>
        <w:rPr>
          <w:color w:val="BFBFBF"/>
          <w:u w:val="single" w:color="BFBFBF"/>
        </w:rPr>
        <w:t xml:space="preserve"> año</w:t>
      </w:r>
      <w:r>
        <w:rPr>
          <w:color w:val="808080"/>
        </w:rPr>
        <w:t xml:space="preserve"> </w:t>
      </w:r>
    </w:p>
    <w:p w14:paraId="65DD6E5D" w14:textId="77777777" w:rsidR="007B5406" w:rsidRDefault="00F408A1">
      <w:pPr>
        <w:spacing w:after="158"/>
      </w:pPr>
      <w:r>
        <w:rPr>
          <w:b/>
          <w:color w:val="44546A"/>
        </w:rPr>
        <w:t xml:space="preserve"> </w:t>
      </w:r>
    </w:p>
    <w:p w14:paraId="7ADFC9BC" w14:textId="77777777" w:rsidR="007B5406" w:rsidRDefault="00F408A1">
      <w:pPr>
        <w:ind w:left="-5" w:hanging="10"/>
      </w:pPr>
      <w:r>
        <w:rPr>
          <w:b/>
          <w:color w:val="44546A"/>
        </w:rPr>
        <w:t xml:space="preserve">Nombre del estudiante: </w:t>
      </w:r>
      <w:r>
        <w:rPr>
          <w:b/>
        </w:rPr>
        <w:t>_____________________________________</w:t>
      </w:r>
      <w:r>
        <w:rPr>
          <w:b/>
          <w:color w:val="44546A"/>
        </w:rPr>
        <w:t>Código</w:t>
      </w:r>
      <w:r>
        <w:rPr>
          <w:b/>
        </w:rPr>
        <w:t>:</w:t>
      </w:r>
      <w:r>
        <w:rPr>
          <w:b/>
          <w:u w:val="single" w:color="000000"/>
        </w:rPr>
        <w:t xml:space="preserve"> ________________</w:t>
      </w:r>
      <w:r>
        <w:rPr>
          <w:b/>
        </w:rPr>
        <w:t xml:space="preserve"> </w:t>
      </w:r>
    </w:p>
    <w:p w14:paraId="764B3D56" w14:textId="77777777" w:rsidR="007B5406" w:rsidRDefault="00F408A1">
      <w:pPr>
        <w:spacing w:after="1" w:line="400" w:lineRule="auto"/>
        <w:ind w:left="-5" w:hanging="10"/>
      </w:pPr>
      <w:r>
        <w:rPr>
          <w:b/>
          <w:color w:val="44546A"/>
        </w:rPr>
        <w:t xml:space="preserve">Nombre del estudiante: </w:t>
      </w:r>
      <w:r>
        <w:rPr>
          <w:b/>
        </w:rPr>
        <w:t>_____________________________________</w:t>
      </w:r>
      <w:r>
        <w:rPr>
          <w:b/>
          <w:color w:val="44546A"/>
        </w:rPr>
        <w:t>Código</w:t>
      </w:r>
      <w:r>
        <w:rPr>
          <w:b/>
        </w:rPr>
        <w:t>:</w:t>
      </w:r>
      <w:r>
        <w:rPr>
          <w:b/>
          <w:u w:val="single" w:color="000000"/>
        </w:rPr>
        <w:t xml:space="preserve"> ________________</w:t>
      </w:r>
      <w:r>
        <w:rPr>
          <w:b/>
        </w:rPr>
        <w:t xml:space="preserve"> </w:t>
      </w:r>
      <w:r>
        <w:rPr>
          <w:b/>
          <w:color w:val="44546A"/>
        </w:rPr>
        <w:t xml:space="preserve">Nombre del estudiante: </w:t>
      </w:r>
      <w:r>
        <w:rPr>
          <w:b/>
        </w:rPr>
        <w:t>_____________________________________</w:t>
      </w:r>
      <w:r>
        <w:rPr>
          <w:b/>
          <w:color w:val="44546A"/>
        </w:rPr>
        <w:t>Código</w:t>
      </w:r>
      <w:r>
        <w:rPr>
          <w:b/>
        </w:rPr>
        <w:t>:</w:t>
      </w:r>
      <w:r>
        <w:rPr>
          <w:b/>
          <w:u w:val="single" w:color="000000"/>
        </w:rPr>
        <w:t xml:space="preserve"> ________________</w:t>
      </w:r>
      <w:r>
        <w:rPr>
          <w:b/>
        </w:rPr>
        <w:t xml:space="preserve"> </w:t>
      </w:r>
    </w:p>
    <w:p w14:paraId="3F7CF8D0" w14:textId="77777777" w:rsidR="007B5406" w:rsidRDefault="00F408A1">
      <w:pPr>
        <w:spacing w:after="0"/>
      </w:pPr>
      <w:r>
        <w:rPr>
          <w:b/>
        </w:rPr>
        <w:t xml:space="preserve"> </w:t>
      </w:r>
    </w:p>
    <w:p w14:paraId="3862250C" w14:textId="77777777" w:rsidR="007B5406" w:rsidRDefault="00F408A1" w:rsidP="00E3701B">
      <w:pPr>
        <w:spacing w:after="1" w:line="360" w:lineRule="auto"/>
        <w:ind w:left="-5" w:hanging="10"/>
      </w:pPr>
      <w:r>
        <w:rPr>
          <w:b/>
          <w:color w:val="44546A"/>
        </w:rPr>
        <w:t xml:space="preserve">Título del proyecto: </w:t>
      </w:r>
      <w:r>
        <w:rPr>
          <w:b/>
        </w:rPr>
        <w:t xml:space="preserve">_______________________________________________________________ </w:t>
      </w:r>
    </w:p>
    <w:p w14:paraId="2833FCE6" w14:textId="77777777" w:rsidR="007B5406" w:rsidRDefault="00F408A1" w:rsidP="00E3701B">
      <w:pPr>
        <w:spacing w:after="1" w:line="360" w:lineRule="auto"/>
        <w:ind w:left="-5" w:hanging="10"/>
      </w:pPr>
      <w:r>
        <w:rPr>
          <w:b/>
        </w:rPr>
        <w:t xml:space="preserve">________________________________________________________________________________ ________________________________________________________________________________ </w:t>
      </w:r>
    </w:p>
    <w:p w14:paraId="4F63E362" w14:textId="77777777" w:rsidR="00E3701B" w:rsidRDefault="00F408A1" w:rsidP="00E3701B">
      <w:pPr>
        <w:spacing w:after="0" w:line="360" w:lineRule="auto"/>
      </w:pPr>
      <w:r>
        <w:t xml:space="preserve"> </w:t>
      </w:r>
    </w:p>
    <w:p w14:paraId="775D3B4A" w14:textId="6BF27448" w:rsidR="007B5406" w:rsidRDefault="00F408A1" w:rsidP="00E3701B">
      <w:pPr>
        <w:spacing w:after="158" w:line="360" w:lineRule="auto"/>
      </w:pPr>
      <w:r>
        <w:rPr>
          <w:b/>
          <w:color w:val="44546A"/>
        </w:rPr>
        <w:t xml:space="preserve">Calificación asignada por acuerdo entre el asesor y el jurado </w:t>
      </w:r>
    </w:p>
    <w:p w14:paraId="4EB89093" w14:textId="5B90B6D0" w:rsidR="007B5406" w:rsidRDefault="00F408A1">
      <w:pPr>
        <w:spacing w:after="0"/>
      </w:pPr>
      <w:r>
        <w:rPr>
          <w:color w:val="808080"/>
          <w:sz w:val="18"/>
        </w:rPr>
        <w:t>Marque con una equis (X) la casilla numérica correspondiente a la calificación</w:t>
      </w:r>
      <w:r w:rsidR="00E3701B">
        <w:rPr>
          <w:color w:val="808080"/>
          <w:sz w:val="18"/>
        </w:rPr>
        <w:t>, o registre la nota si corresponde a valores intermedios.</w:t>
      </w:r>
    </w:p>
    <w:tbl>
      <w:tblPr>
        <w:tblStyle w:val="TableGrid"/>
        <w:tblW w:w="8819" w:type="dxa"/>
        <w:tblInd w:w="8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1103"/>
        <w:gridCol w:w="1102"/>
        <w:gridCol w:w="1102"/>
        <w:gridCol w:w="1102"/>
        <w:gridCol w:w="1102"/>
        <w:gridCol w:w="1102"/>
        <w:gridCol w:w="1104"/>
      </w:tblGrid>
      <w:tr w:rsidR="007B5406" w14:paraId="1BD795C7" w14:textId="77777777" w:rsidTr="00E3701B">
        <w:trPr>
          <w:trHeight w:val="275"/>
        </w:trPr>
        <w:tc>
          <w:tcPr>
            <w:tcW w:w="11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98F39A3" w14:textId="77777777" w:rsidR="007B5406" w:rsidRDefault="00F408A1">
            <w:pPr>
              <w:ind w:left="22"/>
              <w:jc w:val="center"/>
            </w:pPr>
            <w:r>
              <w:rPr>
                <w:b/>
                <w:sz w:val="21"/>
              </w:rPr>
              <w:t>1.5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6A2DAB6" w14:textId="77777777" w:rsidR="007B5406" w:rsidRDefault="00F408A1">
            <w:pPr>
              <w:ind w:left="23"/>
              <w:jc w:val="center"/>
            </w:pPr>
            <w:r>
              <w:rPr>
                <w:b/>
                <w:sz w:val="21"/>
              </w:rPr>
              <w:t>2.0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0AD504F" w14:textId="77777777" w:rsidR="007B5406" w:rsidRDefault="00F408A1">
            <w:pPr>
              <w:ind w:left="23"/>
              <w:jc w:val="center"/>
            </w:pPr>
            <w:r>
              <w:rPr>
                <w:b/>
                <w:sz w:val="21"/>
              </w:rPr>
              <w:t>2.5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3EEB886" w14:textId="77777777" w:rsidR="007B5406" w:rsidRDefault="00F408A1">
            <w:pPr>
              <w:ind w:left="24"/>
              <w:jc w:val="center"/>
            </w:pPr>
            <w:r>
              <w:rPr>
                <w:b/>
                <w:sz w:val="21"/>
              </w:rPr>
              <w:t>3.0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829ADA5" w14:textId="77777777" w:rsidR="007B5406" w:rsidRDefault="00F408A1">
            <w:pPr>
              <w:ind w:left="24"/>
              <w:jc w:val="center"/>
            </w:pPr>
            <w:r>
              <w:rPr>
                <w:b/>
                <w:sz w:val="21"/>
              </w:rPr>
              <w:t>3.5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1F758ED" w14:textId="77777777" w:rsidR="007B5406" w:rsidRDefault="00F408A1">
            <w:pPr>
              <w:ind w:left="23"/>
              <w:jc w:val="center"/>
            </w:pPr>
            <w:r>
              <w:rPr>
                <w:b/>
                <w:sz w:val="21"/>
              </w:rPr>
              <w:t>4.0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91B4899" w14:textId="77777777" w:rsidR="007B5406" w:rsidRDefault="00F408A1">
            <w:pPr>
              <w:ind w:left="23"/>
              <w:jc w:val="center"/>
            </w:pPr>
            <w:r>
              <w:rPr>
                <w:b/>
                <w:sz w:val="21"/>
              </w:rPr>
              <w:t>4.5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6BD00E2" w14:textId="77777777" w:rsidR="007B5406" w:rsidRDefault="00F408A1">
            <w:pPr>
              <w:ind w:left="22"/>
              <w:jc w:val="center"/>
            </w:pPr>
            <w:r>
              <w:rPr>
                <w:b/>
                <w:sz w:val="21"/>
              </w:rPr>
              <w:t>5.0</w:t>
            </w:r>
          </w:p>
        </w:tc>
      </w:tr>
      <w:tr w:rsidR="007B5406" w14:paraId="07E1DBF0" w14:textId="77777777" w:rsidTr="00E3701B">
        <w:trPr>
          <w:trHeight w:val="862"/>
        </w:trPr>
        <w:tc>
          <w:tcPr>
            <w:tcW w:w="11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899A532" w14:textId="77777777" w:rsidR="007B5406" w:rsidRDefault="007B5406"/>
        </w:tc>
        <w:tc>
          <w:tcPr>
            <w:tcW w:w="110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96347F3" w14:textId="77777777" w:rsidR="007B5406" w:rsidRDefault="007B5406"/>
        </w:tc>
        <w:tc>
          <w:tcPr>
            <w:tcW w:w="11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0CC3ED8" w14:textId="77777777" w:rsidR="007B5406" w:rsidRDefault="007B5406"/>
        </w:tc>
        <w:tc>
          <w:tcPr>
            <w:tcW w:w="11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693D130" w14:textId="77777777" w:rsidR="007B5406" w:rsidRDefault="007B5406"/>
        </w:tc>
        <w:tc>
          <w:tcPr>
            <w:tcW w:w="11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FCD0DDB" w14:textId="77777777" w:rsidR="007B5406" w:rsidRDefault="007B5406"/>
        </w:tc>
        <w:tc>
          <w:tcPr>
            <w:tcW w:w="11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996839" w14:textId="77777777" w:rsidR="007B5406" w:rsidRDefault="007B5406"/>
        </w:tc>
        <w:tc>
          <w:tcPr>
            <w:tcW w:w="11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0400823" w14:textId="77777777" w:rsidR="007B5406" w:rsidRDefault="007B5406"/>
        </w:tc>
        <w:tc>
          <w:tcPr>
            <w:tcW w:w="11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384C762" w14:textId="77777777" w:rsidR="007B5406" w:rsidRDefault="007B5406"/>
        </w:tc>
      </w:tr>
    </w:tbl>
    <w:p w14:paraId="79A155EE" w14:textId="77777777" w:rsidR="00E3701B" w:rsidRDefault="00E3701B">
      <w:pPr>
        <w:spacing w:after="1" w:line="400" w:lineRule="auto"/>
        <w:ind w:left="-5" w:hanging="10"/>
        <w:rPr>
          <w:b/>
          <w:color w:val="44546A"/>
        </w:rPr>
      </w:pPr>
    </w:p>
    <w:p w14:paraId="18C0D90D" w14:textId="77777777" w:rsidR="00E3701B" w:rsidRDefault="00F408A1" w:rsidP="00E3701B">
      <w:pPr>
        <w:ind w:left="-5" w:hanging="10"/>
        <w:rPr>
          <w:b/>
        </w:rPr>
      </w:pPr>
      <w:r>
        <w:rPr>
          <w:b/>
          <w:color w:val="44546A"/>
        </w:rPr>
        <w:t xml:space="preserve">Nombre del Asesor: </w:t>
      </w:r>
      <w:r>
        <w:rPr>
          <w:b/>
        </w:rPr>
        <w:t xml:space="preserve">_______________________________________________________________ </w:t>
      </w:r>
    </w:p>
    <w:p w14:paraId="5B63000A" w14:textId="760429B4" w:rsidR="00E3701B" w:rsidRDefault="00E3701B" w:rsidP="00E3701B">
      <w:pPr>
        <w:ind w:left="-5" w:hanging="10"/>
      </w:pPr>
      <w:r>
        <w:rPr>
          <w:b/>
          <w:color w:val="44546A"/>
        </w:rPr>
        <w:t xml:space="preserve">Nombre del Pre-asesor: ____________________________________________________________ </w:t>
      </w:r>
    </w:p>
    <w:p w14:paraId="7305F3CD" w14:textId="77777777" w:rsidR="007B5406" w:rsidRDefault="00F408A1">
      <w:pPr>
        <w:spacing w:after="158"/>
        <w:ind w:left="-5" w:hanging="10"/>
      </w:pPr>
      <w:r>
        <w:rPr>
          <w:b/>
          <w:color w:val="44546A"/>
        </w:rPr>
        <w:t xml:space="preserve">Nombre del Jurado: </w:t>
      </w:r>
      <w:r>
        <w:rPr>
          <w:b/>
        </w:rPr>
        <w:t xml:space="preserve">_______________________________________________________________ </w:t>
      </w:r>
    </w:p>
    <w:p w14:paraId="4498FE2C" w14:textId="77777777" w:rsidR="007B5406" w:rsidRDefault="00F408A1">
      <w:pPr>
        <w:spacing w:after="0"/>
      </w:pPr>
      <w:r>
        <w:rPr>
          <w:color w:val="808080"/>
        </w:rPr>
        <w:t xml:space="preserve"> </w:t>
      </w:r>
    </w:p>
    <w:p w14:paraId="3C5BB055" w14:textId="77777777" w:rsidR="007B5406" w:rsidRDefault="00F408A1">
      <w:pPr>
        <w:spacing w:after="43"/>
        <w:ind w:right="-44"/>
      </w:pPr>
      <w:r>
        <w:rPr>
          <w:noProof/>
        </w:rPr>
        <mc:AlternateContent>
          <mc:Choice Requires="wpg">
            <w:drawing>
              <wp:inline distT="0" distB="0" distL="0" distR="0" wp14:anchorId="55BBF4B3" wp14:editId="26A75C68">
                <wp:extent cx="5672023" cy="6097"/>
                <wp:effectExtent l="0" t="0" r="0" b="0"/>
                <wp:docPr id="1439" name="Group 1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2023" cy="6097"/>
                          <a:chOff x="0" y="0"/>
                          <a:chExt cx="5672023" cy="6097"/>
                        </a:xfrm>
                      </wpg:grpSpPr>
                      <wps:wsp>
                        <wps:cNvPr id="1559" name="Shape 1559"/>
                        <wps:cNvSpPr/>
                        <wps:spPr>
                          <a:xfrm>
                            <a:off x="0" y="0"/>
                            <a:ext cx="17117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 h="9144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  <a:lnTo>
                                  <a:pt x="17117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1981530" y="0"/>
                            <a:ext cx="18000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 h="9144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  <a:lnTo>
                                  <a:pt x="18000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4141673" y="0"/>
                            <a:ext cx="1530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50" h="9144">
                                <a:moveTo>
                                  <a:pt x="0" y="0"/>
                                </a:moveTo>
                                <a:lnTo>
                                  <a:pt x="1530350" y="0"/>
                                </a:lnTo>
                                <a:lnTo>
                                  <a:pt x="1530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439" style="width:446.616pt;height:0.480042pt;mso-position-horizontal-relative:char;mso-position-vertical-relative:line" coordsize="56720,60">
                <v:shape id="Shape 1562" style="position:absolute;width:17117;height:91;left:0;top:0;" coordsize="1711706,9144" path="m0,0l1711706,0l1711706,9144l0,9144l0,0">
                  <v:stroke weight="0pt" endcap="flat" joinstyle="miter" miterlimit="10" on="false" color="#000000" opacity="0"/>
                  <v:fill on="true" color="#000000"/>
                </v:shape>
                <v:shape id="Shape 1563" style="position:absolute;width:18000;height:91;left:19815;top:0;" coordsize="1800098,9144" path="m0,0l1800098,0l1800098,9144l0,9144l0,0">
                  <v:stroke weight="0pt" endcap="flat" joinstyle="miter" miterlimit="10" on="false" color="#000000" opacity="0"/>
                  <v:fill on="true" color="#000000"/>
                </v:shape>
                <v:shape id="Shape 1564" style="position:absolute;width:15303;height:91;left:41416;top:0;" coordsize="1530350,9144" path="m0,0l1530350,0l15303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4887842" w14:textId="7ACE1ED8" w:rsidR="007B5406" w:rsidRDefault="00F408A1">
      <w:pPr>
        <w:tabs>
          <w:tab w:val="center" w:pos="1346"/>
          <w:tab w:val="center" w:pos="2905"/>
          <w:tab w:val="center" w:pos="4536"/>
          <w:tab w:val="center" w:pos="6239"/>
          <w:tab w:val="center" w:pos="7728"/>
        </w:tabs>
        <w:spacing w:after="0"/>
      </w:pPr>
      <w:r>
        <w:tab/>
      </w:r>
      <w:r>
        <w:rPr>
          <w:color w:val="44546A"/>
        </w:rPr>
        <w:t xml:space="preserve">Firma del Asesor </w:t>
      </w:r>
      <w:r>
        <w:rPr>
          <w:color w:val="44546A"/>
        </w:rPr>
        <w:tab/>
        <w:t xml:space="preserve"> </w:t>
      </w:r>
      <w:r>
        <w:rPr>
          <w:color w:val="44546A"/>
        </w:rPr>
        <w:tab/>
        <w:t xml:space="preserve">Firma del </w:t>
      </w:r>
      <w:r w:rsidR="00E3701B">
        <w:rPr>
          <w:color w:val="44546A"/>
        </w:rPr>
        <w:t>Pre-Asesor</w:t>
      </w:r>
      <w:r>
        <w:rPr>
          <w:color w:val="44546A"/>
        </w:rPr>
        <w:t xml:space="preserve"> </w:t>
      </w:r>
      <w:r>
        <w:rPr>
          <w:color w:val="44546A"/>
        </w:rPr>
        <w:tab/>
        <w:t xml:space="preserve"> </w:t>
      </w:r>
      <w:r>
        <w:rPr>
          <w:color w:val="44546A"/>
        </w:rPr>
        <w:tab/>
        <w:t xml:space="preserve">Firma del Jurado </w:t>
      </w:r>
    </w:p>
    <w:p w14:paraId="227A4B7A" w14:textId="01BC6612" w:rsidR="007B5406" w:rsidRDefault="00F408A1">
      <w:pPr>
        <w:spacing w:after="0"/>
      </w:pPr>
      <w:r>
        <w:t xml:space="preserve"> </w:t>
      </w:r>
    </w:p>
    <w:p w14:paraId="33A462A2" w14:textId="4468AD22" w:rsidR="00E3701B" w:rsidRDefault="00E3701B">
      <w:pPr>
        <w:spacing w:after="0"/>
      </w:pPr>
    </w:p>
    <w:p w14:paraId="7EC6B861" w14:textId="2A7D1370" w:rsidR="00E3701B" w:rsidRDefault="00E3701B">
      <w:pPr>
        <w:spacing w:after="0"/>
      </w:pPr>
    </w:p>
    <w:p w14:paraId="1B5F7DB1" w14:textId="0924C88C" w:rsidR="00F40812" w:rsidRDefault="00F40812">
      <w:pPr>
        <w:spacing w:after="0"/>
      </w:pPr>
      <w:r>
        <w:lastRenderedPageBreak/>
        <w:t xml:space="preserve">A continuación, se encuentran los principales elementos para evaluar la calidad de los proyectos de analítica según la metodología CAP – </w:t>
      </w:r>
      <w:proofErr w:type="spellStart"/>
      <w:r>
        <w:t>Informs</w:t>
      </w:r>
      <w:proofErr w:type="spellEnd"/>
      <w:r>
        <w:t>.</w:t>
      </w:r>
    </w:p>
    <w:p w14:paraId="279216B0" w14:textId="77777777" w:rsidR="00F40812" w:rsidRDefault="00F40812">
      <w:pPr>
        <w:spacing w:after="0"/>
      </w:pPr>
    </w:p>
    <w:tbl>
      <w:tblPr>
        <w:tblStyle w:val="TableGrid"/>
        <w:tblW w:w="8359" w:type="dxa"/>
        <w:tblInd w:w="8" w:type="dxa"/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6"/>
        <w:gridCol w:w="1076"/>
        <w:gridCol w:w="1101"/>
        <w:gridCol w:w="1286"/>
        <w:gridCol w:w="1299"/>
        <w:gridCol w:w="1120"/>
        <w:gridCol w:w="1301"/>
      </w:tblGrid>
      <w:tr w:rsidR="00F40812" w14:paraId="45FFB22F" w14:textId="77777777" w:rsidTr="00F40812">
        <w:trPr>
          <w:trHeight w:val="275"/>
        </w:trPr>
        <w:tc>
          <w:tcPr>
            <w:tcW w:w="11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F5C539F" w14:textId="121D31BE" w:rsidR="00F40812" w:rsidRPr="00F40812" w:rsidRDefault="00F40812" w:rsidP="00F40812">
            <w:pPr>
              <w:jc w:val="center"/>
              <w:rPr>
                <w:b/>
                <w:bCs/>
                <w:sz w:val="18"/>
                <w:szCs w:val="18"/>
              </w:rPr>
            </w:pPr>
            <w:r w:rsidRPr="00F40812">
              <w:rPr>
                <w:b/>
                <w:bCs/>
                <w:sz w:val="18"/>
                <w:szCs w:val="18"/>
              </w:rPr>
              <w:t>Claridad en el problema de negocio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400BA26" w14:textId="46212FFB" w:rsidR="00F40812" w:rsidRPr="00F40812" w:rsidRDefault="00F40812" w:rsidP="00F40812">
            <w:pPr>
              <w:ind w:left="23"/>
              <w:jc w:val="center"/>
              <w:rPr>
                <w:b/>
                <w:bCs/>
                <w:sz w:val="18"/>
                <w:szCs w:val="18"/>
              </w:rPr>
            </w:pPr>
            <w:r w:rsidRPr="00F40812">
              <w:rPr>
                <w:b/>
                <w:bCs/>
                <w:sz w:val="18"/>
                <w:szCs w:val="18"/>
              </w:rPr>
              <w:t>Análisis del problema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AF23746" w14:textId="0FDF6AEC" w:rsidR="00F40812" w:rsidRPr="00F40812" w:rsidRDefault="00F40812" w:rsidP="00F40812">
            <w:pPr>
              <w:ind w:left="23"/>
              <w:jc w:val="center"/>
              <w:rPr>
                <w:b/>
                <w:bCs/>
                <w:sz w:val="18"/>
                <w:szCs w:val="18"/>
              </w:rPr>
            </w:pPr>
            <w:r w:rsidRPr="00F40812">
              <w:rPr>
                <w:b/>
                <w:bCs/>
                <w:sz w:val="18"/>
                <w:szCs w:val="18"/>
              </w:rPr>
              <w:t>Estructura de la base de datos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1523F28" w14:textId="77777777" w:rsidR="00F40812" w:rsidRDefault="00F40812" w:rsidP="00F40812">
            <w:pPr>
              <w:ind w:left="24"/>
              <w:jc w:val="center"/>
              <w:rPr>
                <w:b/>
                <w:bCs/>
                <w:sz w:val="18"/>
                <w:szCs w:val="18"/>
              </w:rPr>
            </w:pPr>
          </w:p>
          <w:p w14:paraId="093F2863" w14:textId="7F92E46E" w:rsidR="00F40812" w:rsidRPr="00F40812" w:rsidRDefault="00F40812" w:rsidP="00F40812">
            <w:pPr>
              <w:ind w:left="24"/>
              <w:jc w:val="center"/>
              <w:rPr>
                <w:b/>
                <w:bCs/>
                <w:sz w:val="18"/>
                <w:szCs w:val="18"/>
              </w:rPr>
            </w:pPr>
            <w:r w:rsidRPr="00F40812">
              <w:rPr>
                <w:b/>
                <w:bCs/>
                <w:sz w:val="18"/>
                <w:szCs w:val="18"/>
              </w:rPr>
              <w:t>Metodología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6FD1B08" w14:textId="095C7E65" w:rsidR="00F40812" w:rsidRPr="00F40812" w:rsidRDefault="00F40812" w:rsidP="00F40812">
            <w:pPr>
              <w:ind w:left="24"/>
              <w:jc w:val="center"/>
              <w:rPr>
                <w:b/>
                <w:bCs/>
                <w:sz w:val="18"/>
                <w:szCs w:val="18"/>
              </w:rPr>
            </w:pPr>
            <w:r w:rsidRPr="00F40812">
              <w:rPr>
                <w:b/>
                <w:bCs/>
                <w:sz w:val="18"/>
                <w:szCs w:val="18"/>
              </w:rPr>
              <w:t>Construcción de los modelos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0ACDABB" w14:textId="77777777" w:rsidR="00F40812" w:rsidRDefault="00F40812" w:rsidP="00F40812">
            <w:pPr>
              <w:ind w:left="23"/>
              <w:jc w:val="center"/>
              <w:rPr>
                <w:b/>
                <w:bCs/>
                <w:sz w:val="18"/>
                <w:szCs w:val="18"/>
              </w:rPr>
            </w:pPr>
            <w:r w:rsidRPr="00F40812">
              <w:rPr>
                <w:b/>
                <w:bCs/>
                <w:sz w:val="18"/>
                <w:szCs w:val="18"/>
              </w:rPr>
              <w:t xml:space="preserve">Análisis </w:t>
            </w:r>
          </w:p>
          <w:p w14:paraId="4702DD2B" w14:textId="5C87614E" w:rsidR="00F40812" w:rsidRPr="00F40812" w:rsidRDefault="00F40812" w:rsidP="00F40812">
            <w:pPr>
              <w:ind w:left="23"/>
              <w:jc w:val="center"/>
              <w:rPr>
                <w:b/>
                <w:bCs/>
                <w:sz w:val="18"/>
                <w:szCs w:val="18"/>
              </w:rPr>
            </w:pPr>
            <w:r w:rsidRPr="00F40812">
              <w:rPr>
                <w:b/>
                <w:bCs/>
                <w:sz w:val="18"/>
                <w:szCs w:val="18"/>
              </w:rPr>
              <w:t>de resultados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5E61DAC" w14:textId="77777777" w:rsidR="00F40812" w:rsidRDefault="00F40812" w:rsidP="00F40812">
            <w:pPr>
              <w:jc w:val="center"/>
              <w:rPr>
                <w:b/>
                <w:bCs/>
                <w:sz w:val="18"/>
                <w:szCs w:val="18"/>
              </w:rPr>
            </w:pPr>
            <w:r w:rsidRPr="00F40812">
              <w:rPr>
                <w:b/>
                <w:bCs/>
                <w:sz w:val="18"/>
                <w:szCs w:val="18"/>
              </w:rPr>
              <w:t xml:space="preserve">Claridad </w:t>
            </w:r>
          </w:p>
          <w:p w14:paraId="53EB9D9A" w14:textId="12501945" w:rsidR="00F40812" w:rsidRPr="00F40812" w:rsidRDefault="00F40812" w:rsidP="00F40812">
            <w:pPr>
              <w:jc w:val="center"/>
              <w:rPr>
                <w:b/>
                <w:bCs/>
                <w:sz w:val="18"/>
                <w:szCs w:val="18"/>
              </w:rPr>
            </w:pPr>
            <w:r w:rsidRPr="00F40812">
              <w:rPr>
                <w:b/>
                <w:bCs/>
                <w:sz w:val="18"/>
                <w:szCs w:val="18"/>
              </w:rPr>
              <w:t>de la presentación</w:t>
            </w:r>
          </w:p>
        </w:tc>
      </w:tr>
      <w:tr w:rsidR="00F40812" w14:paraId="2D06A56A" w14:textId="77777777" w:rsidTr="00F40812">
        <w:trPr>
          <w:trHeight w:val="862"/>
        </w:trPr>
        <w:tc>
          <w:tcPr>
            <w:tcW w:w="11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D638AA4" w14:textId="77777777" w:rsidR="00F40812" w:rsidRDefault="00F40812" w:rsidP="00AC211C"/>
        </w:tc>
        <w:tc>
          <w:tcPr>
            <w:tcW w:w="10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ECAA00C" w14:textId="77777777" w:rsidR="00F40812" w:rsidRDefault="00F40812" w:rsidP="00AC211C"/>
        </w:tc>
        <w:tc>
          <w:tcPr>
            <w:tcW w:w="11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E6AF0E8" w14:textId="77777777" w:rsidR="00F40812" w:rsidRDefault="00F40812" w:rsidP="00AC211C"/>
        </w:tc>
        <w:tc>
          <w:tcPr>
            <w:tcW w:w="12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7A8DA90" w14:textId="77777777" w:rsidR="00F40812" w:rsidRDefault="00F40812" w:rsidP="00AC211C"/>
        </w:tc>
        <w:tc>
          <w:tcPr>
            <w:tcW w:w="12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3D5778A" w14:textId="77777777" w:rsidR="00F40812" w:rsidRDefault="00F40812" w:rsidP="00AC211C"/>
        </w:tc>
        <w:tc>
          <w:tcPr>
            <w:tcW w:w="11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F57CFEF" w14:textId="77777777" w:rsidR="00F40812" w:rsidRDefault="00F40812" w:rsidP="00AC211C"/>
        </w:tc>
        <w:tc>
          <w:tcPr>
            <w:tcW w:w="13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6D0E5C2" w14:textId="77777777" w:rsidR="00F40812" w:rsidRDefault="00F40812" w:rsidP="00AC211C"/>
        </w:tc>
      </w:tr>
    </w:tbl>
    <w:p w14:paraId="137270DE" w14:textId="77777777" w:rsidR="00E3701B" w:rsidRDefault="00E3701B">
      <w:pPr>
        <w:spacing w:after="0"/>
      </w:pPr>
    </w:p>
    <w:sectPr w:rsidR="00E3701B">
      <w:pgSz w:w="12240" w:h="15840"/>
      <w:pgMar w:top="831" w:right="164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06"/>
    <w:rsid w:val="006230D0"/>
    <w:rsid w:val="007B5406"/>
    <w:rsid w:val="0090362E"/>
    <w:rsid w:val="0090384C"/>
    <w:rsid w:val="00D04B79"/>
    <w:rsid w:val="00E3701B"/>
    <w:rsid w:val="00F40812"/>
    <w:rsid w:val="00F4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A457"/>
  <w15:docId w15:val="{CC02456E-E6BB-408D-B446-69D2843F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3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6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Velasquez Riobo</dc:creator>
  <cp:keywords/>
  <cp:lastModifiedBy>Paula Ximena Baquero Montero</cp:lastModifiedBy>
  <cp:revision>2</cp:revision>
  <cp:lastPrinted>2019-11-29T19:06:00Z</cp:lastPrinted>
  <dcterms:created xsi:type="dcterms:W3CDTF">2020-04-24T16:06:00Z</dcterms:created>
  <dcterms:modified xsi:type="dcterms:W3CDTF">2020-04-24T16:06:00Z</dcterms:modified>
</cp:coreProperties>
</file>